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43D2" w14:textId="77777777" w:rsidR="005C6EE1" w:rsidRPr="0029185D" w:rsidRDefault="005C6EE1" w:rsidP="005C6EE1">
      <w:pPr>
        <w:jc w:val="center"/>
        <w:rPr>
          <w:rFonts w:ascii="Cambria" w:hAnsi="Cambria"/>
        </w:rPr>
      </w:pPr>
      <w:bookmarkStart w:id="0" w:name="_GoBack"/>
      <w:bookmarkEnd w:id="0"/>
      <w:r w:rsidRPr="0029185D">
        <w:rPr>
          <w:rFonts w:ascii="Cambria" w:hAnsi="Cambria"/>
          <w:smallCaps/>
        </w:rPr>
        <w:t>University of Virginia – Department of Economics</w:t>
      </w:r>
    </w:p>
    <w:p w14:paraId="655FBE42" w14:textId="77777777" w:rsidR="005C6EE1" w:rsidRPr="0029185D" w:rsidRDefault="005C6EE1" w:rsidP="005C6EE1">
      <w:pPr>
        <w:jc w:val="center"/>
        <w:rPr>
          <w:rFonts w:ascii="Cambria" w:hAnsi="Cambria"/>
          <w:b/>
          <w:sz w:val="32"/>
          <w:szCs w:val="32"/>
        </w:rPr>
      </w:pPr>
      <w:r>
        <w:rPr>
          <w:rFonts w:ascii="Cambria" w:hAnsi="Cambria"/>
          <w:b/>
          <w:sz w:val="32"/>
          <w:szCs w:val="32"/>
        </w:rPr>
        <w:t xml:space="preserve">ECON </w:t>
      </w:r>
      <w:r w:rsidRPr="0029185D">
        <w:rPr>
          <w:rFonts w:ascii="Cambria" w:hAnsi="Cambria"/>
          <w:b/>
          <w:sz w:val="32"/>
          <w:szCs w:val="32"/>
        </w:rPr>
        <w:t>4</w:t>
      </w:r>
      <w:r>
        <w:rPr>
          <w:rFonts w:ascii="Cambria" w:hAnsi="Cambria"/>
          <w:b/>
          <w:sz w:val="32"/>
          <w:szCs w:val="32"/>
        </w:rPr>
        <w:t>559-002</w:t>
      </w:r>
      <w:r w:rsidRPr="0029185D">
        <w:rPr>
          <w:rFonts w:ascii="Cambria" w:hAnsi="Cambria"/>
          <w:b/>
          <w:sz w:val="32"/>
          <w:szCs w:val="32"/>
        </w:rPr>
        <w:t xml:space="preserve">: </w:t>
      </w:r>
      <w:r>
        <w:rPr>
          <w:rFonts w:ascii="Cambria" w:hAnsi="Cambria"/>
          <w:b/>
          <w:smallCaps/>
          <w:sz w:val="32"/>
          <w:szCs w:val="32"/>
        </w:rPr>
        <w:t>Gender and Economics</w:t>
      </w:r>
    </w:p>
    <w:p w14:paraId="2512C431" w14:textId="77777777" w:rsidR="005C6EE1" w:rsidRPr="0029185D" w:rsidRDefault="005C6EE1" w:rsidP="005C6EE1">
      <w:pPr>
        <w:jc w:val="both"/>
        <w:rPr>
          <w:rFonts w:ascii="Cambria" w:hAnsi="Cambria"/>
          <w:sz w:val="22"/>
          <w:szCs w:val="22"/>
        </w:rPr>
      </w:pPr>
    </w:p>
    <w:p w14:paraId="5BFD59F3" w14:textId="77777777" w:rsidR="000836D5" w:rsidRPr="0029185D" w:rsidRDefault="000836D5" w:rsidP="000836D5">
      <w:pPr>
        <w:jc w:val="center"/>
        <w:rPr>
          <w:rFonts w:ascii="Cambria" w:hAnsi="Cambria"/>
          <w:szCs w:val="22"/>
        </w:rPr>
      </w:pPr>
      <w:r>
        <w:rPr>
          <w:rFonts w:ascii="Cambria" w:hAnsi="Cambria"/>
          <w:szCs w:val="22"/>
        </w:rPr>
        <w:t>Spring 2018</w:t>
      </w:r>
    </w:p>
    <w:p w14:paraId="7A46E7B1" w14:textId="77777777" w:rsidR="003325EF" w:rsidRDefault="003325EF" w:rsidP="005C6EE1">
      <w:pPr>
        <w:jc w:val="both"/>
        <w:rPr>
          <w:rFonts w:ascii="Cambria" w:hAnsi="Cambria"/>
        </w:rPr>
      </w:pPr>
    </w:p>
    <w:p w14:paraId="0D33782D" w14:textId="59C9DF38" w:rsidR="003325EF" w:rsidRPr="003325EF" w:rsidRDefault="003325EF" w:rsidP="003325EF">
      <w:pPr>
        <w:jc w:val="both"/>
        <w:rPr>
          <w:rFonts w:ascii="Cambria" w:hAnsi="Cambria"/>
          <w:b/>
        </w:rPr>
      </w:pPr>
      <w:r w:rsidRPr="003325EF">
        <w:rPr>
          <w:rFonts w:ascii="Cambria" w:hAnsi="Cambria"/>
        </w:rPr>
        <w:t>Lecture</w:t>
      </w:r>
      <w:r>
        <w:rPr>
          <w:rFonts w:ascii="Cambria" w:hAnsi="Cambria"/>
        </w:rPr>
        <w:t>s</w:t>
      </w:r>
      <w:r>
        <w:rPr>
          <w:rFonts w:ascii="Cambria" w:hAnsi="Cambria"/>
          <w:b/>
        </w:rPr>
        <w:t>:</w:t>
      </w:r>
      <w:r>
        <w:rPr>
          <w:rFonts w:ascii="Cambria" w:hAnsi="Cambria"/>
        </w:rPr>
        <w:t xml:space="preserve"> TuTh</w:t>
      </w:r>
      <w:r w:rsidRPr="0029185D">
        <w:rPr>
          <w:rFonts w:ascii="Cambria" w:hAnsi="Cambria"/>
        </w:rPr>
        <w:t xml:space="preserve">, 12:30 pm – 1:45 pm, </w:t>
      </w:r>
      <w:r w:rsidR="00D8532E">
        <w:rPr>
          <w:rFonts w:ascii="Cambria" w:hAnsi="Cambria"/>
        </w:rPr>
        <w:t>New Cabell Hall 032</w:t>
      </w:r>
    </w:p>
    <w:p w14:paraId="0A960807" w14:textId="45E7669B" w:rsidR="003325EF" w:rsidRDefault="007802A2" w:rsidP="005C6EE1">
      <w:pPr>
        <w:jc w:val="both"/>
        <w:rPr>
          <w:rFonts w:ascii="Cambria" w:hAnsi="Cambria"/>
        </w:rPr>
      </w:pPr>
      <w:r w:rsidRPr="007802A2">
        <w:rPr>
          <w:rFonts w:ascii="Cambria" w:hAnsi="Cambria"/>
        </w:rPr>
        <w:t xml:space="preserve">UVaCollab Page: </w:t>
      </w:r>
      <w:r w:rsidRPr="007802A2">
        <w:rPr>
          <w:rFonts w:ascii="Cambria" w:hAnsi="Cambria"/>
        </w:rPr>
        <w:tab/>
        <w:t xml:space="preserve">18Sp </w:t>
      </w:r>
      <w:r w:rsidR="00D8532E">
        <w:rPr>
          <w:rFonts w:ascii="Cambria" w:hAnsi="Cambria"/>
        </w:rPr>
        <w:t xml:space="preserve">Gender and </w:t>
      </w:r>
      <w:r w:rsidRPr="007802A2">
        <w:rPr>
          <w:rFonts w:ascii="Cambria" w:hAnsi="Cambria"/>
        </w:rPr>
        <w:t xml:space="preserve">Economics </w:t>
      </w:r>
    </w:p>
    <w:p w14:paraId="6F0F68DC" w14:textId="77777777" w:rsidR="007802A2" w:rsidRDefault="007802A2" w:rsidP="005C6EE1">
      <w:pPr>
        <w:jc w:val="both"/>
        <w:rPr>
          <w:rFonts w:ascii="Cambria" w:hAnsi="Cambria"/>
        </w:rPr>
      </w:pPr>
    </w:p>
    <w:p w14:paraId="38BEB86E" w14:textId="77777777" w:rsidR="005C6EE1" w:rsidRPr="0029185D" w:rsidRDefault="005C6EE1" w:rsidP="005C6EE1">
      <w:pPr>
        <w:jc w:val="both"/>
        <w:rPr>
          <w:rFonts w:ascii="Cambria" w:hAnsi="Cambria"/>
        </w:rPr>
      </w:pPr>
      <w:r w:rsidRPr="0029185D">
        <w:rPr>
          <w:rFonts w:ascii="Cambria" w:hAnsi="Cambria"/>
        </w:rPr>
        <w:t xml:space="preserve">Professor Amalia Miller </w:t>
      </w:r>
    </w:p>
    <w:p w14:paraId="07B61D2B" w14:textId="77777777" w:rsidR="000836D5" w:rsidRPr="0029185D" w:rsidRDefault="000836D5" w:rsidP="000836D5">
      <w:pPr>
        <w:jc w:val="both"/>
        <w:rPr>
          <w:rFonts w:ascii="Cambria" w:hAnsi="Cambria"/>
        </w:rPr>
      </w:pPr>
      <w:r w:rsidRPr="0029185D">
        <w:rPr>
          <w:rFonts w:ascii="Cambria" w:hAnsi="Cambria"/>
        </w:rPr>
        <w:t>Email: armiller@virginia.edu</w:t>
      </w:r>
    </w:p>
    <w:p w14:paraId="7089BFDA" w14:textId="77777777" w:rsidR="005C6EE1" w:rsidRPr="0029185D" w:rsidRDefault="005C6EE1" w:rsidP="005C6EE1">
      <w:pPr>
        <w:jc w:val="both"/>
        <w:rPr>
          <w:rFonts w:ascii="Cambria" w:hAnsi="Cambria"/>
        </w:rPr>
      </w:pPr>
      <w:r w:rsidRPr="0029185D">
        <w:rPr>
          <w:rFonts w:ascii="Cambria" w:hAnsi="Cambria"/>
        </w:rPr>
        <w:t>Office:</w:t>
      </w:r>
      <w:r w:rsidR="000836D5">
        <w:rPr>
          <w:rFonts w:ascii="Cambria" w:hAnsi="Cambria"/>
        </w:rPr>
        <w:t xml:space="preserve"> </w:t>
      </w:r>
      <w:r w:rsidRPr="0029185D">
        <w:rPr>
          <w:rFonts w:ascii="Cambria" w:hAnsi="Cambria"/>
        </w:rPr>
        <w:t>Monroe 239</w:t>
      </w:r>
    </w:p>
    <w:p w14:paraId="6F92081A" w14:textId="77777777" w:rsidR="000836D5" w:rsidRPr="0029185D" w:rsidRDefault="000836D5" w:rsidP="000836D5">
      <w:pPr>
        <w:jc w:val="both"/>
        <w:rPr>
          <w:rFonts w:ascii="Cambria" w:hAnsi="Cambria"/>
        </w:rPr>
      </w:pPr>
      <w:r w:rsidRPr="0029185D">
        <w:rPr>
          <w:rFonts w:ascii="Cambria" w:hAnsi="Cambria"/>
        </w:rPr>
        <w:t>Office Hours:</w:t>
      </w:r>
      <w:r>
        <w:rPr>
          <w:rFonts w:ascii="Cambria" w:hAnsi="Cambria"/>
        </w:rPr>
        <w:t xml:space="preserve"> Fridays, 10:30</w:t>
      </w:r>
      <w:r w:rsidRPr="0029185D">
        <w:rPr>
          <w:rFonts w:ascii="Cambria" w:hAnsi="Cambria"/>
        </w:rPr>
        <w:t xml:space="preserve"> am – noon</w:t>
      </w:r>
    </w:p>
    <w:p w14:paraId="504DBBAA" w14:textId="77777777" w:rsidR="005C6EE1" w:rsidRPr="0029185D" w:rsidRDefault="005C6EE1" w:rsidP="005C6EE1">
      <w:pPr>
        <w:jc w:val="both"/>
        <w:rPr>
          <w:rFonts w:ascii="Cambria" w:hAnsi="Cambria"/>
        </w:rPr>
      </w:pPr>
    </w:p>
    <w:p w14:paraId="51254A17" w14:textId="77777777" w:rsidR="005C6EE1" w:rsidRPr="0029185D" w:rsidRDefault="00E13D74" w:rsidP="005C6EE1">
      <w:pPr>
        <w:jc w:val="both"/>
        <w:rPr>
          <w:rFonts w:ascii="Cambria" w:hAnsi="Cambria"/>
          <w:b/>
        </w:rPr>
      </w:pPr>
      <w:r w:rsidRPr="0029185D">
        <w:rPr>
          <w:rFonts w:ascii="Cambria" w:hAnsi="Cambria"/>
          <w:b/>
        </w:rPr>
        <w:t xml:space="preserve">Course </w:t>
      </w:r>
      <w:r>
        <w:rPr>
          <w:rFonts w:ascii="Cambria" w:hAnsi="Cambria"/>
          <w:b/>
        </w:rPr>
        <w:t>Description</w:t>
      </w:r>
    </w:p>
    <w:p w14:paraId="1E982C53" w14:textId="77777777" w:rsidR="005C6EE1" w:rsidRPr="0029185D" w:rsidRDefault="005C6EE1" w:rsidP="005C6EE1">
      <w:pPr>
        <w:jc w:val="both"/>
        <w:rPr>
          <w:rFonts w:ascii="Cambria" w:hAnsi="Cambria"/>
          <w:b/>
        </w:rPr>
      </w:pPr>
    </w:p>
    <w:p w14:paraId="4EE92912" w14:textId="77777777" w:rsidR="000836D5" w:rsidRPr="000836D5" w:rsidRDefault="000836D5" w:rsidP="000836D5">
      <w:pPr>
        <w:tabs>
          <w:tab w:val="left" w:pos="2805"/>
        </w:tabs>
        <w:jc w:val="both"/>
        <w:rPr>
          <w:rFonts w:ascii="Cambria" w:hAnsi="Cambria"/>
        </w:rPr>
      </w:pPr>
      <w:r w:rsidRPr="000836D5">
        <w:rPr>
          <w:rFonts w:ascii="Cambria" w:hAnsi="Cambria"/>
        </w:rPr>
        <w:t xml:space="preserve">The transformation of women’s lives in the past century is among the most significant and far-reaching social and economic phenomenon, affecting not only women, but also their partners and children. In both developed and developing countries, women are acquiring more education, marrying later, having fewer children and spending a far greater fraction of their adult lives in the labor force.  While women are catching up to men in many </w:t>
      </w:r>
      <w:r>
        <w:rPr>
          <w:rFonts w:ascii="Cambria" w:hAnsi="Cambria"/>
        </w:rPr>
        <w:t>economic outcomes</w:t>
      </w:r>
      <w:r w:rsidRPr="000836D5">
        <w:rPr>
          <w:rFonts w:ascii="Cambria" w:hAnsi="Cambria"/>
        </w:rPr>
        <w:t>, persistent differences remain, particularly in occupational distributions and earnings.</w:t>
      </w:r>
    </w:p>
    <w:p w14:paraId="61D964DD" w14:textId="77777777" w:rsidR="000836D5" w:rsidRPr="000836D5" w:rsidRDefault="000836D5" w:rsidP="000836D5">
      <w:pPr>
        <w:tabs>
          <w:tab w:val="left" w:pos="2805"/>
        </w:tabs>
        <w:jc w:val="both"/>
        <w:rPr>
          <w:rFonts w:ascii="Cambria" w:hAnsi="Cambria"/>
        </w:rPr>
      </w:pPr>
    </w:p>
    <w:p w14:paraId="6BFF5D81" w14:textId="77777777" w:rsidR="000836D5" w:rsidRPr="000836D5" w:rsidRDefault="000836D5" w:rsidP="000836D5">
      <w:pPr>
        <w:tabs>
          <w:tab w:val="left" w:pos="2805"/>
        </w:tabs>
        <w:jc w:val="both"/>
        <w:rPr>
          <w:rFonts w:ascii="Cambria" w:hAnsi="Cambria"/>
        </w:rPr>
      </w:pPr>
      <w:r w:rsidRPr="000836D5">
        <w:rPr>
          <w:rFonts w:ascii="Cambria" w:hAnsi="Cambria"/>
        </w:rPr>
        <w:t xml:space="preserve">This course will </w:t>
      </w:r>
      <w:r>
        <w:rPr>
          <w:rFonts w:ascii="Cambria" w:hAnsi="Cambria"/>
        </w:rPr>
        <w:t xml:space="preserve">examine </w:t>
      </w:r>
      <w:r w:rsidRPr="000836D5">
        <w:rPr>
          <w:rFonts w:ascii="Cambria" w:hAnsi="Cambria"/>
        </w:rPr>
        <w:t xml:space="preserve">economic theories </w:t>
      </w:r>
      <w:r>
        <w:rPr>
          <w:rFonts w:ascii="Cambria" w:hAnsi="Cambria"/>
        </w:rPr>
        <w:t xml:space="preserve">and empirical evidence </w:t>
      </w:r>
      <w:r w:rsidRPr="000836D5">
        <w:rPr>
          <w:rFonts w:ascii="Cambria" w:hAnsi="Cambria"/>
        </w:rPr>
        <w:t xml:space="preserve">relating to the role of </w:t>
      </w:r>
      <w:r>
        <w:rPr>
          <w:rFonts w:ascii="Cambria" w:hAnsi="Cambria"/>
        </w:rPr>
        <w:t xml:space="preserve">gender </w:t>
      </w:r>
      <w:r w:rsidRPr="000836D5">
        <w:rPr>
          <w:rFonts w:ascii="Cambria" w:hAnsi="Cambria"/>
        </w:rPr>
        <w:t>in the economy</w:t>
      </w:r>
      <w:r>
        <w:rPr>
          <w:rFonts w:ascii="Cambria" w:hAnsi="Cambria"/>
        </w:rPr>
        <w:t>,</w:t>
      </w:r>
      <w:r w:rsidRPr="000836D5">
        <w:rPr>
          <w:rFonts w:ascii="Cambria" w:hAnsi="Cambria"/>
        </w:rPr>
        <w:t xml:space="preserve"> with a focus on family formation (marriage and children), work, and income. Research methods and public policy applications </w:t>
      </w:r>
      <w:r>
        <w:rPr>
          <w:rFonts w:ascii="Cambria" w:hAnsi="Cambria"/>
        </w:rPr>
        <w:t xml:space="preserve">will be </w:t>
      </w:r>
      <w:r w:rsidRPr="000836D5">
        <w:rPr>
          <w:rFonts w:ascii="Cambria" w:hAnsi="Cambria"/>
        </w:rPr>
        <w:t>emphasized.</w:t>
      </w:r>
    </w:p>
    <w:p w14:paraId="3EB31B4B" w14:textId="77777777" w:rsidR="000836D5" w:rsidRPr="000836D5" w:rsidRDefault="000836D5" w:rsidP="000836D5">
      <w:pPr>
        <w:tabs>
          <w:tab w:val="left" w:pos="2805"/>
        </w:tabs>
        <w:jc w:val="both"/>
        <w:rPr>
          <w:rFonts w:ascii="Cambria" w:hAnsi="Cambria"/>
        </w:rPr>
      </w:pPr>
    </w:p>
    <w:p w14:paraId="782AE8C8" w14:textId="608F21BC" w:rsidR="005C6EE1" w:rsidRPr="0029185D" w:rsidRDefault="00C6744B" w:rsidP="000836D5">
      <w:pPr>
        <w:tabs>
          <w:tab w:val="left" w:pos="2805"/>
        </w:tabs>
        <w:jc w:val="both"/>
        <w:rPr>
          <w:rFonts w:ascii="Cambria" w:hAnsi="Cambria"/>
        </w:rPr>
      </w:pPr>
      <w:r>
        <w:rPr>
          <w:rFonts w:ascii="Cambria" w:hAnsi="Cambria"/>
        </w:rPr>
        <w:t xml:space="preserve">The economics of gender </w:t>
      </w:r>
      <w:r w:rsidR="000836D5" w:rsidRPr="000836D5">
        <w:rPr>
          <w:rFonts w:ascii="Cambria" w:hAnsi="Cambria"/>
        </w:rPr>
        <w:t xml:space="preserve">is extremely contemporary, controversial and exciting. By contrast, the political rhetoric surrounding </w:t>
      </w:r>
      <w:r w:rsidR="000836D5">
        <w:rPr>
          <w:rFonts w:ascii="Cambria" w:hAnsi="Cambria"/>
        </w:rPr>
        <w:t xml:space="preserve">gender and </w:t>
      </w:r>
      <w:r w:rsidR="000836D5" w:rsidRPr="000836D5">
        <w:rPr>
          <w:rFonts w:ascii="Cambria" w:hAnsi="Cambria"/>
        </w:rPr>
        <w:t xml:space="preserve">the family is often facile, partisan, boring and uninformative. </w:t>
      </w:r>
      <w:r w:rsidR="000836D5">
        <w:rPr>
          <w:rFonts w:ascii="Cambria" w:hAnsi="Cambria"/>
        </w:rPr>
        <w:t>Y</w:t>
      </w:r>
      <w:r w:rsidR="000836D5" w:rsidRPr="000836D5">
        <w:rPr>
          <w:rFonts w:ascii="Cambria" w:hAnsi="Cambria"/>
        </w:rPr>
        <w:t>ou are expected to bring an open mind to the material.  My aim is to develop your skills as an economic thinker and as a policy analyst in addition to helping you become a better and more confident writer.</w:t>
      </w:r>
    </w:p>
    <w:p w14:paraId="21312703" w14:textId="77777777" w:rsidR="000836D5" w:rsidRDefault="000836D5" w:rsidP="000836D5">
      <w:pPr>
        <w:jc w:val="both"/>
        <w:rPr>
          <w:rFonts w:ascii="Cambria" w:hAnsi="Cambria"/>
          <w:b/>
        </w:rPr>
      </w:pPr>
    </w:p>
    <w:p w14:paraId="75B2565C" w14:textId="77777777" w:rsidR="000836D5" w:rsidRDefault="000836D5" w:rsidP="000836D5">
      <w:pPr>
        <w:jc w:val="both"/>
        <w:rPr>
          <w:rFonts w:ascii="Cambria" w:hAnsi="Cambria"/>
          <w:b/>
        </w:rPr>
      </w:pPr>
      <w:r>
        <w:rPr>
          <w:rFonts w:ascii="Cambria" w:hAnsi="Cambria"/>
          <w:b/>
        </w:rPr>
        <w:t>Prerequisites</w:t>
      </w:r>
    </w:p>
    <w:p w14:paraId="55A7F112" w14:textId="77777777" w:rsidR="000836D5" w:rsidRDefault="000836D5" w:rsidP="000836D5">
      <w:pPr>
        <w:jc w:val="both"/>
        <w:rPr>
          <w:rFonts w:ascii="Cambria" w:hAnsi="Cambria"/>
          <w:b/>
        </w:rPr>
      </w:pPr>
    </w:p>
    <w:p w14:paraId="26D81DE0" w14:textId="77777777" w:rsidR="000836D5" w:rsidRPr="00203BB1" w:rsidRDefault="000836D5" w:rsidP="000836D5">
      <w:pPr>
        <w:jc w:val="both"/>
        <w:rPr>
          <w:rFonts w:ascii="Cambria" w:hAnsi="Cambria"/>
        </w:rPr>
      </w:pPr>
      <w:r w:rsidRPr="00E13D74">
        <w:rPr>
          <w:rFonts w:ascii="Cambria" w:hAnsi="Cambria"/>
        </w:rPr>
        <w:t>Students</w:t>
      </w:r>
      <w:r>
        <w:rPr>
          <w:rFonts w:ascii="Cambria" w:hAnsi="Cambria"/>
        </w:rPr>
        <w:t xml:space="preserve"> are expected to have knowledge of intermediate microeconomic theory at the level of ECON 3010 or 3110 and econometrics at the level of ECON 3720 or 4720</w:t>
      </w:r>
      <w:r w:rsidRPr="00203BB1">
        <w:rPr>
          <w:rFonts w:ascii="Cambria" w:hAnsi="Cambria"/>
        </w:rPr>
        <w:t>.</w:t>
      </w:r>
    </w:p>
    <w:p w14:paraId="4BFEE826" w14:textId="77777777" w:rsidR="000836D5" w:rsidRDefault="000836D5" w:rsidP="000836D5">
      <w:pPr>
        <w:jc w:val="both"/>
        <w:rPr>
          <w:rFonts w:ascii="Cambria" w:hAnsi="Cambria"/>
          <w:b/>
        </w:rPr>
      </w:pPr>
    </w:p>
    <w:p w14:paraId="0D1CE87A" w14:textId="77777777" w:rsidR="005C6EE1" w:rsidRDefault="00203BB1" w:rsidP="005C6EE1">
      <w:pPr>
        <w:jc w:val="both"/>
        <w:rPr>
          <w:rFonts w:ascii="Cambria" w:hAnsi="Cambria"/>
          <w:b/>
        </w:rPr>
      </w:pPr>
      <w:r>
        <w:rPr>
          <w:rFonts w:ascii="Cambria" w:hAnsi="Cambria"/>
          <w:b/>
        </w:rPr>
        <w:t xml:space="preserve">Textbook </w:t>
      </w:r>
    </w:p>
    <w:p w14:paraId="290F4EAA" w14:textId="77777777" w:rsidR="005C6EE1" w:rsidRDefault="005C6EE1" w:rsidP="005C6EE1">
      <w:pPr>
        <w:jc w:val="both"/>
        <w:rPr>
          <w:rFonts w:ascii="Cambria" w:hAnsi="Cambria"/>
        </w:rPr>
      </w:pPr>
    </w:p>
    <w:p w14:paraId="4B498807" w14:textId="77777777" w:rsidR="00203BB1" w:rsidRPr="00203BB1" w:rsidRDefault="00203BB1" w:rsidP="005C6EE1">
      <w:pPr>
        <w:jc w:val="both"/>
        <w:rPr>
          <w:rFonts w:ascii="Cambria" w:hAnsi="Cambria"/>
        </w:rPr>
      </w:pPr>
      <w:r w:rsidRPr="00203BB1">
        <w:rPr>
          <w:rFonts w:ascii="Cambria" w:hAnsi="Cambria"/>
          <w:i/>
        </w:rPr>
        <w:t>Women and the Economy: Family, Work and Pay</w:t>
      </w:r>
      <w:r w:rsidRPr="00203BB1">
        <w:rPr>
          <w:rFonts w:ascii="Cambria" w:hAnsi="Cambria"/>
        </w:rPr>
        <w:t>, 3rd Edition by Saul D. Hoffman and Susan L. Averett. Note that earlier versions of the text are not acceptable as the third edition is a complete restructuring of the text.</w:t>
      </w:r>
    </w:p>
    <w:p w14:paraId="5EF45E31" w14:textId="77777777" w:rsidR="00203BB1" w:rsidRDefault="00203BB1" w:rsidP="005C6EE1">
      <w:pPr>
        <w:jc w:val="both"/>
        <w:rPr>
          <w:rFonts w:ascii="Cambria" w:hAnsi="Cambria"/>
          <w:b/>
        </w:rPr>
      </w:pPr>
    </w:p>
    <w:p w14:paraId="5FCE5BFC" w14:textId="77777777" w:rsidR="000836D5" w:rsidRPr="000836D5" w:rsidRDefault="000836D5" w:rsidP="005C6EE1">
      <w:pPr>
        <w:jc w:val="both"/>
        <w:rPr>
          <w:rFonts w:ascii="Cambria" w:hAnsi="Cambria"/>
        </w:rPr>
      </w:pPr>
      <w:r w:rsidRPr="000836D5">
        <w:rPr>
          <w:rFonts w:ascii="Cambria" w:hAnsi="Cambria"/>
        </w:rPr>
        <w:t>Other</w:t>
      </w:r>
      <w:r>
        <w:rPr>
          <w:rFonts w:ascii="Cambria" w:hAnsi="Cambria"/>
        </w:rPr>
        <w:t xml:space="preserve"> required readings will be posted to the course Collab page.</w:t>
      </w:r>
    </w:p>
    <w:p w14:paraId="0AABB8C1" w14:textId="77777777" w:rsidR="000E61B0" w:rsidRDefault="000E61B0" w:rsidP="005C6EE1">
      <w:pPr>
        <w:jc w:val="both"/>
        <w:rPr>
          <w:rFonts w:ascii="Cambria" w:hAnsi="Cambria"/>
          <w:b/>
        </w:rPr>
      </w:pPr>
      <w:r>
        <w:rPr>
          <w:rFonts w:ascii="Cambria" w:hAnsi="Cambria"/>
          <w:b/>
        </w:rPr>
        <w:lastRenderedPageBreak/>
        <w:t>Course Outline</w:t>
      </w:r>
    </w:p>
    <w:p w14:paraId="78DB6E4B" w14:textId="77777777" w:rsidR="000E61B0" w:rsidRDefault="000E61B0" w:rsidP="005C6EE1">
      <w:pPr>
        <w:jc w:val="both"/>
        <w:rPr>
          <w:rFonts w:ascii="Cambria" w:hAnsi="Cambria"/>
          <w:b/>
        </w:rPr>
      </w:pPr>
    </w:p>
    <w:p w14:paraId="15233D91" w14:textId="77777777" w:rsidR="000E61B0" w:rsidRDefault="000E61B0" w:rsidP="005C6EE1">
      <w:pPr>
        <w:jc w:val="both"/>
        <w:rPr>
          <w:rFonts w:ascii="Cambria" w:hAnsi="Cambria"/>
        </w:rPr>
      </w:pPr>
      <w:r>
        <w:rPr>
          <w:rFonts w:ascii="Cambria" w:hAnsi="Cambria"/>
        </w:rPr>
        <w:t>The topics covered will follow the order of the textbook chapters. We will generally devote about 1 week to each chapter.</w:t>
      </w:r>
    </w:p>
    <w:p w14:paraId="03FDA325" w14:textId="77777777" w:rsidR="000E61B0" w:rsidRPr="000E61B0" w:rsidRDefault="000E61B0" w:rsidP="005C6EE1">
      <w:pPr>
        <w:jc w:val="both"/>
        <w:rPr>
          <w:rFonts w:ascii="Cambria" w:hAnsi="Cambria"/>
        </w:rPr>
      </w:pPr>
    </w:p>
    <w:p w14:paraId="34687026" w14:textId="77777777" w:rsidR="005C6EE1" w:rsidRPr="0029185D" w:rsidRDefault="005C6EE1" w:rsidP="005C6EE1">
      <w:pPr>
        <w:jc w:val="both"/>
        <w:rPr>
          <w:rFonts w:ascii="Cambria" w:hAnsi="Cambria"/>
          <w:b/>
        </w:rPr>
      </w:pPr>
      <w:r w:rsidRPr="0029185D">
        <w:rPr>
          <w:rFonts w:ascii="Cambria" w:hAnsi="Cambria"/>
          <w:b/>
        </w:rPr>
        <w:t xml:space="preserve">Assessment </w:t>
      </w:r>
    </w:p>
    <w:p w14:paraId="25A33401" w14:textId="77777777" w:rsidR="005C6EE1" w:rsidRPr="0029185D" w:rsidRDefault="005C6EE1" w:rsidP="005C6EE1">
      <w:pPr>
        <w:ind w:left="2057" w:hanging="2057"/>
        <w:jc w:val="both"/>
        <w:rPr>
          <w:rFonts w:ascii="Cambria" w:hAnsi="Cambria"/>
        </w:rPr>
      </w:pPr>
    </w:p>
    <w:p w14:paraId="010EC7CF" w14:textId="77777777" w:rsidR="005C6EE1" w:rsidRPr="0029185D" w:rsidRDefault="001D2D3D" w:rsidP="005C6EE1">
      <w:pPr>
        <w:jc w:val="both"/>
        <w:rPr>
          <w:rFonts w:ascii="Cambria" w:hAnsi="Cambria"/>
        </w:rPr>
      </w:pPr>
      <w:r>
        <w:rPr>
          <w:rFonts w:ascii="Cambria" w:hAnsi="Cambria"/>
        </w:rPr>
        <w:t>Y</w:t>
      </w:r>
      <w:r w:rsidR="005C6EE1" w:rsidRPr="0029185D">
        <w:rPr>
          <w:rFonts w:ascii="Cambria" w:hAnsi="Cambria"/>
        </w:rPr>
        <w:t xml:space="preserve">our final grade </w:t>
      </w:r>
      <w:r>
        <w:rPr>
          <w:rFonts w:ascii="Cambria" w:hAnsi="Cambria"/>
        </w:rPr>
        <w:t>will be based on</w:t>
      </w:r>
      <w:r w:rsidR="005C6EE1" w:rsidRPr="0029185D">
        <w:rPr>
          <w:rFonts w:ascii="Cambria" w:hAnsi="Cambria"/>
        </w:rPr>
        <w:t>:</w:t>
      </w:r>
    </w:p>
    <w:p w14:paraId="2F140194" w14:textId="77777777" w:rsidR="005C6EE1" w:rsidRPr="0029185D" w:rsidRDefault="005C6EE1" w:rsidP="005C6EE1">
      <w:pPr>
        <w:tabs>
          <w:tab w:val="left" w:pos="2805"/>
        </w:tabs>
        <w:jc w:val="both"/>
        <w:rPr>
          <w:rFonts w:ascii="Cambria" w:hAnsi="Cambria"/>
        </w:rPr>
      </w:pPr>
    </w:p>
    <w:p w14:paraId="2D8D5925" w14:textId="77777777" w:rsidR="002D6D22" w:rsidRPr="0029185D" w:rsidRDefault="002D6D22" w:rsidP="002D6D22">
      <w:pPr>
        <w:tabs>
          <w:tab w:val="left" w:pos="2805"/>
        </w:tabs>
        <w:jc w:val="both"/>
        <w:rPr>
          <w:rFonts w:ascii="Cambria" w:hAnsi="Cambria"/>
        </w:rPr>
      </w:pPr>
      <w:r>
        <w:rPr>
          <w:rFonts w:ascii="Cambria" w:hAnsi="Cambria"/>
        </w:rPr>
        <w:t>Homework Assignments</w:t>
      </w:r>
      <w:r>
        <w:rPr>
          <w:rFonts w:ascii="Cambria" w:hAnsi="Cambria"/>
        </w:rPr>
        <w:tab/>
      </w:r>
      <w:r>
        <w:rPr>
          <w:rFonts w:ascii="Cambria" w:hAnsi="Cambria"/>
        </w:rPr>
        <w:tab/>
      </w:r>
      <w:r>
        <w:rPr>
          <w:rFonts w:ascii="Cambria" w:hAnsi="Cambria"/>
        </w:rPr>
        <w:tab/>
      </w:r>
      <w:r>
        <w:rPr>
          <w:rFonts w:ascii="Cambria" w:hAnsi="Cambria"/>
        </w:rPr>
        <w:tab/>
      </w:r>
      <w:r w:rsidR="009B3EFB">
        <w:rPr>
          <w:rFonts w:ascii="Cambria" w:hAnsi="Cambria"/>
        </w:rPr>
        <w:t>3</w:t>
      </w:r>
      <w:r w:rsidRPr="0029185D">
        <w:rPr>
          <w:rFonts w:ascii="Cambria" w:hAnsi="Cambria"/>
        </w:rPr>
        <w:t>0%</w:t>
      </w:r>
    </w:p>
    <w:p w14:paraId="22A19F45" w14:textId="77777777" w:rsidR="009B3EFB" w:rsidRPr="0029185D" w:rsidRDefault="009B3EFB" w:rsidP="009B3EFB">
      <w:pPr>
        <w:tabs>
          <w:tab w:val="left" w:pos="2805"/>
        </w:tabs>
        <w:jc w:val="both"/>
        <w:rPr>
          <w:rFonts w:ascii="Cambria" w:hAnsi="Cambria"/>
        </w:rPr>
      </w:pPr>
      <w:r>
        <w:rPr>
          <w:rFonts w:ascii="Cambria" w:hAnsi="Cambria"/>
        </w:rPr>
        <w:t xml:space="preserve">Writing Assignments </w:t>
      </w:r>
      <w:r>
        <w:rPr>
          <w:rFonts w:ascii="Cambria" w:hAnsi="Cambria"/>
        </w:rPr>
        <w:tab/>
      </w:r>
      <w:r>
        <w:rPr>
          <w:rFonts w:ascii="Cambria" w:hAnsi="Cambria"/>
        </w:rPr>
        <w:tab/>
      </w:r>
      <w:r w:rsidRPr="0029185D">
        <w:rPr>
          <w:rFonts w:ascii="Cambria" w:hAnsi="Cambria"/>
        </w:rPr>
        <w:tab/>
      </w:r>
      <w:r w:rsidRPr="0029185D">
        <w:rPr>
          <w:rFonts w:ascii="Cambria" w:hAnsi="Cambria"/>
        </w:rPr>
        <w:tab/>
      </w:r>
      <w:r>
        <w:rPr>
          <w:rFonts w:ascii="Cambria" w:hAnsi="Cambria"/>
        </w:rPr>
        <w:t>4</w:t>
      </w:r>
      <w:r w:rsidR="00DF2EC7">
        <w:rPr>
          <w:rFonts w:ascii="Cambria" w:hAnsi="Cambria"/>
        </w:rPr>
        <w:t>0</w:t>
      </w:r>
      <w:r w:rsidRPr="0029185D">
        <w:rPr>
          <w:rFonts w:ascii="Cambria" w:hAnsi="Cambria"/>
        </w:rPr>
        <w:t>%</w:t>
      </w:r>
    </w:p>
    <w:p w14:paraId="2D67EC74" w14:textId="77777777" w:rsidR="002C0B8F" w:rsidRDefault="002C0B8F" w:rsidP="00DF2EC7">
      <w:pPr>
        <w:tabs>
          <w:tab w:val="left" w:pos="2805"/>
        </w:tabs>
        <w:jc w:val="both"/>
        <w:rPr>
          <w:rFonts w:ascii="Cambria" w:hAnsi="Cambria"/>
        </w:rPr>
      </w:pPr>
      <w:r>
        <w:rPr>
          <w:rFonts w:ascii="Cambria" w:hAnsi="Cambria"/>
        </w:rPr>
        <w:t>In-class Presentations</w:t>
      </w:r>
      <w:r>
        <w:rPr>
          <w:rFonts w:ascii="Cambria" w:hAnsi="Cambria"/>
        </w:rPr>
        <w:tab/>
      </w:r>
      <w:r>
        <w:rPr>
          <w:rFonts w:ascii="Cambria" w:hAnsi="Cambria"/>
        </w:rPr>
        <w:tab/>
      </w:r>
      <w:r>
        <w:rPr>
          <w:rFonts w:ascii="Cambria" w:hAnsi="Cambria"/>
        </w:rPr>
        <w:tab/>
      </w:r>
      <w:r>
        <w:rPr>
          <w:rFonts w:ascii="Cambria" w:hAnsi="Cambria"/>
        </w:rPr>
        <w:tab/>
        <w:t>10%</w:t>
      </w:r>
    </w:p>
    <w:p w14:paraId="06E6D9D3" w14:textId="77777777" w:rsidR="00DF2EC7" w:rsidRPr="0029185D" w:rsidRDefault="00DF2EC7" w:rsidP="00DF2EC7">
      <w:pPr>
        <w:tabs>
          <w:tab w:val="left" w:pos="2805"/>
        </w:tabs>
        <w:jc w:val="both"/>
        <w:rPr>
          <w:rFonts w:ascii="Cambria" w:hAnsi="Cambria"/>
        </w:rPr>
      </w:pPr>
      <w:r w:rsidRPr="0029185D">
        <w:rPr>
          <w:rFonts w:ascii="Cambria" w:hAnsi="Cambria"/>
        </w:rPr>
        <w:t>Participation</w:t>
      </w:r>
      <w:r w:rsidRPr="0029185D">
        <w:rPr>
          <w:rFonts w:ascii="Cambria" w:hAnsi="Cambria"/>
        </w:rPr>
        <w:tab/>
      </w:r>
      <w:r w:rsidRPr="0029185D">
        <w:rPr>
          <w:rFonts w:ascii="Cambria" w:hAnsi="Cambria"/>
        </w:rPr>
        <w:tab/>
      </w:r>
      <w:r w:rsidRPr="0029185D">
        <w:rPr>
          <w:rFonts w:ascii="Cambria" w:hAnsi="Cambria"/>
        </w:rPr>
        <w:tab/>
      </w:r>
      <w:r>
        <w:rPr>
          <w:rFonts w:ascii="Cambria" w:hAnsi="Cambria"/>
        </w:rPr>
        <w:tab/>
        <w:t>10</w:t>
      </w:r>
      <w:r w:rsidRPr="0029185D">
        <w:rPr>
          <w:rFonts w:ascii="Cambria" w:hAnsi="Cambria"/>
        </w:rPr>
        <w:t>%</w:t>
      </w:r>
    </w:p>
    <w:p w14:paraId="613F2DE8" w14:textId="77777777" w:rsidR="009B3EFB" w:rsidRPr="0029185D" w:rsidRDefault="009B3EFB" w:rsidP="009B3EFB">
      <w:pPr>
        <w:tabs>
          <w:tab w:val="left" w:pos="2805"/>
        </w:tabs>
        <w:jc w:val="both"/>
        <w:rPr>
          <w:rFonts w:ascii="Cambria" w:hAnsi="Cambria"/>
        </w:rPr>
      </w:pPr>
      <w:r w:rsidRPr="0029185D">
        <w:rPr>
          <w:rFonts w:ascii="Cambria" w:hAnsi="Cambria"/>
        </w:rPr>
        <w:t>Peer Feedback</w:t>
      </w:r>
      <w:r w:rsidRPr="0029185D">
        <w:rPr>
          <w:rFonts w:ascii="Cambria" w:hAnsi="Cambria"/>
        </w:rPr>
        <w:tab/>
      </w:r>
      <w:r w:rsidRPr="0029185D">
        <w:rPr>
          <w:rFonts w:ascii="Cambria" w:hAnsi="Cambria"/>
        </w:rPr>
        <w:tab/>
      </w:r>
      <w:r w:rsidRPr="0029185D">
        <w:rPr>
          <w:rFonts w:ascii="Cambria" w:hAnsi="Cambria"/>
        </w:rPr>
        <w:tab/>
      </w:r>
      <w:r w:rsidRPr="0029185D">
        <w:rPr>
          <w:rFonts w:ascii="Cambria" w:hAnsi="Cambria"/>
        </w:rPr>
        <w:tab/>
        <w:t>10%</w:t>
      </w:r>
    </w:p>
    <w:p w14:paraId="4FD112F5" w14:textId="77777777" w:rsidR="005C6EE1" w:rsidRPr="0029185D" w:rsidRDefault="005C6EE1" w:rsidP="005C6EE1">
      <w:pPr>
        <w:autoSpaceDE w:val="0"/>
        <w:autoSpaceDN w:val="0"/>
        <w:adjustRightInd w:val="0"/>
        <w:jc w:val="both"/>
        <w:rPr>
          <w:rFonts w:ascii="Cambria" w:hAnsi="Cambria"/>
          <w:b/>
        </w:rPr>
      </w:pPr>
    </w:p>
    <w:p w14:paraId="22D111EE" w14:textId="77777777" w:rsidR="005C6EE1" w:rsidRPr="0029185D" w:rsidRDefault="005C6EE1" w:rsidP="005C6EE1">
      <w:pPr>
        <w:autoSpaceDE w:val="0"/>
        <w:autoSpaceDN w:val="0"/>
        <w:adjustRightInd w:val="0"/>
        <w:jc w:val="both"/>
        <w:rPr>
          <w:rFonts w:ascii="Cambria" w:hAnsi="Cambria"/>
          <w:b/>
        </w:rPr>
      </w:pPr>
      <w:r w:rsidRPr="0029185D">
        <w:rPr>
          <w:rFonts w:ascii="Cambria" w:hAnsi="Cambria"/>
          <w:b/>
        </w:rPr>
        <w:t xml:space="preserve">Homework Assignments </w:t>
      </w:r>
    </w:p>
    <w:p w14:paraId="49A99188" w14:textId="77777777" w:rsidR="005C6EE1" w:rsidRPr="0029185D" w:rsidRDefault="005C6EE1" w:rsidP="005C6EE1">
      <w:pPr>
        <w:autoSpaceDE w:val="0"/>
        <w:autoSpaceDN w:val="0"/>
        <w:adjustRightInd w:val="0"/>
        <w:jc w:val="both"/>
        <w:rPr>
          <w:rFonts w:ascii="Cambria" w:hAnsi="Cambria"/>
        </w:rPr>
      </w:pPr>
    </w:p>
    <w:p w14:paraId="0940DF7B" w14:textId="77777777" w:rsidR="00806252" w:rsidRDefault="00806252" w:rsidP="005C6EE1">
      <w:pPr>
        <w:autoSpaceDE w:val="0"/>
        <w:autoSpaceDN w:val="0"/>
        <w:adjustRightInd w:val="0"/>
        <w:jc w:val="both"/>
        <w:rPr>
          <w:rFonts w:ascii="Cambria" w:hAnsi="Cambria"/>
        </w:rPr>
      </w:pPr>
      <w:r w:rsidRPr="00806252">
        <w:rPr>
          <w:rFonts w:ascii="Cambria" w:hAnsi="Cambria"/>
          <w:i/>
        </w:rPr>
        <w:t>Problem Sets</w:t>
      </w:r>
      <w:r>
        <w:rPr>
          <w:rFonts w:ascii="Cambria" w:hAnsi="Cambria"/>
        </w:rPr>
        <w:t xml:space="preserve">: Over the course of the semester, I will assign </w:t>
      </w:r>
      <w:r w:rsidR="009B3EFB">
        <w:rPr>
          <w:rFonts w:ascii="Cambria" w:hAnsi="Cambria"/>
        </w:rPr>
        <w:t xml:space="preserve">4 </w:t>
      </w:r>
      <w:r>
        <w:rPr>
          <w:rFonts w:ascii="Cambria" w:hAnsi="Cambria"/>
        </w:rPr>
        <w:t xml:space="preserve">problem sets based on material covered in class. These can be completed in small groups of up to 4 students. </w:t>
      </w:r>
      <w:r w:rsidRPr="00806252">
        <w:rPr>
          <w:rFonts w:ascii="Cambria" w:hAnsi="Cambria"/>
        </w:rPr>
        <w:t xml:space="preserve">Students are free to </w:t>
      </w:r>
      <w:r>
        <w:rPr>
          <w:rFonts w:ascii="Cambria" w:hAnsi="Cambria"/>
        </w:rPr>
        <w:t xml:space="preserve">form </w:t>
      </w:r>
      <w:r w:rsidRPr="00806252">
        <w:rPr>
          <w:rFonts w:ascii="Cambria" w:hAnsi="Cambria"/>
        </w:rPr>
        <w:t>their own groups and can work with different students on different assignments. If you work in a group, submit a single assignment for the group with all your names.</w:t>
      </w:r>
    </w:p>
    <w:p w14:paraId="18CA39B1" w14:textId="77777777" w:rsidR="00806252" w:rsidRDefault="00806252" w:rsidP="005C6EE1">
      <w:pPr>
        <w:autoSpaceDE w:val="0"/>
        <w:autoSpaceDN w:val="0"/>
        <w:adjustRightInd w:val="0"/>
        <w:jc w:val="both"/>
        <w:rPr>
          <w:rFonts w:ascii="Cambria" w:hAnsi="Cambria"/>
        </w:rPr>
      </w:pPr>
    </w:p>
    <w:p w14:paraId="21140422" w14:textId="77777777" w:rsidR="00806252" w:rsidRDefault="00806252" w:rsidP="005C6EE1">
      <w:pPr>
        <w:autoSpaceDE w:val="0"/>
        <w:autoSpaceDN w:val="0"/>
        <w:adjustRightInd w:val="0"/>
        <w:jc w:val="both"/>
        <w:rPr>
          <w:rFonts w:ascii="Cambria" w:hAnsi="Cambria"/>
        </w:rPr>
      </w:pPr>
      <w:r w:rsidRPr="00806252">
        <w:rPr>
          <w:rFonts w:ascii="Cambria" w:hAnsi="Cambria"/>
          <w:i/>
        </w:rPr>
        <w:t>Paper Questions</w:t>
      </w:r>
      <w:r>
        <w:rPr>
          <w:rFonts w:ascii="Cambria" w:hAnsi="Cambria"/>
        </w:rPr>
        <w:t xml:space="preserve">: I will also assign paper questions related to </w:t>
      </w:r>
      <w:r w:rsidR="009B3EFB">
        <w:rPr>
          <w:rFonts w:ascii="Cambria" w:hAnsi="Cambria"/>
        </w:rPr>
        <w:t xml:space="preserve">4 </w:t>
      </w:r>
      <w:r>
        <w:rPr>
          <w:rFonts w:ascii="Cambria" w:hAnsi="Cambria"/>
        </w:rPr>
        <w:t xml:space="preserve">of the supplemental readings from published papers. You will </w:t>
      </w:r>
      <w:r w:rsidR="002C0B8F">
        <w:rPr>
          <w:rFonts w:ascii="Cambria" w:hAnsi="Cambria"/>
        </w:rPr>
        <w:t xml:space="preserve">individually </w:t>
      </w:r>
      <w:r>
        <w:rPr>
          <w:rFonts w:ascii="Cambria" w:hAnsi="Cambria"/>
        </w:rPr>
        <w:t xml:space="preserve">submit answers to </w:t>
      </w:r>
      <w:r w:rsidR="009B3EFB">
        <w:rPr>
          <w:rFonts w:ascii="Cambria" w:hAnsi="Cambria"/>
        </w:rPr>
        <w:t xml:space="preserve">2 of </w:t>
      </w:r>
      <w:r w:rsidR="002C0B8F">
        <w:rPr>
          <w:rFonts w:ascii="Cambria" w:hAnsi="Cambria"/>
        </w:rPr>
        <w:t>these question sets</w:t>
      </w:r>
      <w:r>
        <w:rPr>
          <w:rFonts w:ascii="Cambria" w:hAnsi="Cambria"/>
        </w:rPr>
        <w:t>.</w:t>
      </w:r>
    </w:p>
    <w:p w14:paraId="17EF551C" w14:textId="77777777" w:rsidR="00806252" w:rsidRDefault="00806252" w:rsidP="005C6EE1">
      <w:pPr>
        <w:autoSpaceDE w:val="0"/>
        <w:autoSpaceDN w:val="0"/>
        <w:adjustRightInd w:val="0"/>
        <w:jc w:val="both"/>
        <w:rPr>
          <w:rFonts w:ascii="Cambria" w:hAnsi="Cambria"/>
        </w:rPr>
      </w:pPr>
    </w:p>
    <w:p w14:paraId="53A0D4F5" w14:textId="77777777" w:rsidR="009B3EFB" w:rsidRDefault="009B3EFB" w:rsidP="009B3EFB">
      <w:pPr>
        <w:autoSpaceDE w:val="0"/>
        <w:autoSpaceDN w:val="0"/>
        <w:adjustRightInd w:val="0"/>
        <w:jc w:val="both"/>
        <w:rPr>
          <w:rFonts w:ascii="Cambria" w:hAnsi="Cambria"/>
          <w:b/>
        </w:rPr>
      </w:pPr>
      <w:r>
        <w:rPr>
          <w:rFonts w:ascii="Cambria" w:hAnsi="Cambria"/>
          <w:b/>
        </w:rPr>
        <w:t>Writing Assignments</w:t>
      </w:r>
    </w:p>
    <w:p w14:paraId="5C16A746" w14:textId="77777777" w:rsidR="009B3EFB" w:rsidRDefault="009B3EFB" w:rsidP="009B3EFB">
      <w:pPr>
        <w:autoSpaceDE w:val="0"/>
        <w:autoSpaceDN w:val="0"/>
        <w:adjustRightInd w:val="0"/>
        <w:jc w:val="both"/>
        <w:rPr>
          <w:rFonts w:ascii="Cambria" w:hAnsi="Cambria"/>
          <w:b/>
        </w:rPr>
      </w:pPr>
    </w:p>
    <w:p w14:paraId="6C1C1453" w14:textId="16763D97" w:rsidR="009B3EFB" w:rsidRDefault="009B3EFB" w:rsidP="009B3EFB">
      <w:pPr>
        <w:autoSpaceDE w:val="0"/>
        <w:autoSpaceDN w:val="0"/>
        <w:adjustRightInd w:val="0"/>
        <w:jc w:val="both"/>
        <w:rPr>
          <w:rFonts w:ascii="Cambria" w:hAnsi="Cambria"/>
        </w:rPr>
      </w:pPr>
      <w:r>
        <w:rPr>
          <w:rFonts w:ascii="Cambria" w:hAnsi="Cambria"/>
        </w:rPr>
        <w:t>Over the course of the semester, through a series of writing assignments, you will each engage deeply with</w:t>
      </w:r>
      <w:r w:rsidR="001652CD">
        <w:rPr>
          <w:rFonts w:ascii="Cambria" w:hAnsi="Cambria"/>
        </w:rPr>
        <w:t xml:space="preserve"> a topic of your choosing </w:t>
      </w:r>
      <w:r>
        <w:rPr>
          <w:rFonts w:ascii="Cambria" w:hAnsi="Cambria"/>
        </w:rPr>
        <w:t xml:space="preserve">related to gender and economics. </w:t>
      </w:r>
      <w:r w:rsidR="00C6744B">
        <w:rPr>
          <w:rFonts w:ascii="Cambria" w:hAnsi="Cambria"/>
        </w:rPr>
        <w:t>These exercises will include</w:t>
      </w:r>
      <w:r w:rsidR="001652CD">
        <w:rPr>
          <w:rFonts w:ascii="Cambria" w:hAnsi="Cambria"/>
        </w:rPr>
        <w:t xml:space="preserve"> </w:t>
      </w:r>
      <w:r w:rsidR="00C6744B">
        <w:rPr>
          <w:rFonts w:ascii="Cambria" w:hAnsi="Cambria"/>
        </w:rPr>
        <w:t xml:space="preserve">a </w:t>
      </w:r>
      <w:r>
        <w:rPr>
          <w:rFonts w:ascii="Cambria" w:hAnsi="Cambria"/>
        </w:rPr>
        <w:t xml:space="preserve">literature review, </w:t>
      </w:r>
      <w:r w:rsidR="001652CD">
        <w:rPr>
          <w:rFonts w:ascii="Cambria" w:hAnsi="Cambria"/>
        </w:rPr>
        <w:t xml:space="preserve">economic modeling, </w:t>
      </w:r>
      <w:r>
        <w:rPr>
          <w:rFonts w:ascii="Cambria" w:hAnsi="Cambria"/>
        </w:rPr>
        <w:t xml:space="preserve">data analysis, </w:t>
      </w:r>
      <w:r w:rsidR="00C6744B">
        <w:rPr>
          <w:rFonts w:ascii="Cambria" w:hAnsi="Cambria"/>
        </w:rPr>
        <w:t xml:space="preserve">and </w:t>
      </w:r>
      <w:r>
        <w:rPr>
          <w:rFonts w:ascii="Cambria" w:hAnsi="Cambria"/>
        </w:rPr>
        <w:t xml:space="preserve">translation of </w:t>
      </w:r>
      <w:r w:rsidR="002C0B8F">
        <w:rPr>
          <w:rFonts w:ascii="Cambria" w:hAnsi="Cambria"/>
        </w:rPr>
        <w:t xml:space="preserve">quantitative evidence </w:t>
      </w:r>
      <w:r>
        <w:rPr>
          <w:rFonts w:ascii="Cambria" w:hAnsi="Cambria"/>
        </w:rPr>
        <w:t>to lay audiences.</w:t>
      </w:r>
      <w:r w:rsidR="00C6744B">
        <w:rPr>
          <w:rFonts w:ascii="Cambria" w:hAnsi="Cambria"/>
        </w:rPr>
        <w:t xml:space="preserve"> The culmination of this work will be a policy memo related to the research question of interest.</w:t>
      </w:r>
      <w:r>
        <w:rPr>
          <w:rFonts w:ascii="Cambria" w:hAnsi="Cambria"/>
        </w:rPr>
        <w:t xml:space="preserve"> </w:t>
      </w:r>
    </w:p>
    <w:p w14:paraId="0C44A393" w14:textId="77777777" w:rsidR="009B3EFB" w:rsidRDefault="009B3EFB" w:rsidP="002D6D22">
      <w:pPr>
        <w:autoSpaceDE w:val="0"/>
        <w:autoSpaceDN w:val="0"/>
        <w:adjustRightInd w:val="0"/>
        <w:jc w:val="both"/>
        <w:rPr>
          <w:rFonts w:ascii="Cambria" w:hAnsi="Cambria"/>
          <w:b/>
        </w:rPr>
      </w:pPr>
    </w:p>
    <w:p w14:paraId="4043F5C6" w14:textId="77777777" w:rsidR="001652CD" w:rsidRDefault="001652CD" w:rsidP="002D6D22">
      <w:pPr>
        <w:autoSpaceDE w:val="0"/>
        <w:autoSpaceDN w:val="0"/>
        <w:adjustRightInd w:val="0"/>
        <w:jc w:val="both"/>
        <w:rPr>
          <w:rFonts w:ascii="Cambria" w:hAnsi="Cambria"/>
          <w:b/>
        </w:rPr>
      </w:pPr>
      <w:r>
        <w:rPr>
          <w:rFonts w:ascii="Cambria" w:hAnsi="Cambria"/>
          <w:b/>
        </w:rPr>
        <w:t>Presentations</w:t>
      </w:r>
    </w:p>
    <w:p w14:paraId="0A388FB0" w14:textId="77777777" w:rsidR="001652CD" w:rsidRDefault="001652CD" w:rsidP="002D6D22">
      <w:pPr>
        <w:autoSpaceDE w:val="0"/>
        <w:autoSpaceDN w:val="0"/>
        <w:adjustRightInd w:val="0"/>
        <w:jc w:val="both"/>
        <w:rPr>
          <w:rFonts w:ascii="Cambria" w:hAnsi="Cambria"/>
          <w:b/>
        </w:rPr>
      </w:pPr>
    </w:p>
    <w:p w14:paraId="36ED15D9" w14:textId="77777777" w:rsidR="001652CD" w:rsidRDefault="001652CD" w:rsidP="002D6D22">
      <w:pPr>
        <w:autoSpaceDE w:val="0"/>
        <w:autoSpaceDN w:val="0"/>
        <w:adjustRightInd w:val="0"/>
        <w:jc w:val="both"/>
        <w:rPr>
          <w:rFonts w:ascii="Cambria" w:hAnsi="Cambria"/>
        </w:rPr>
      </w:pPr>
      <w:r>
        <w:rPr>
          <w:rFonts w:ascii="Cambria" w:hAnsi="Cambria"/>
        </w:rPr>
        <w:t xml:space="preserve">You will formally present results from writing assignments in class. My current plan is to have 2 in-class presentations for each student, with slides, lasting at most 5 minutes each. </w:t>
      </w:r>
    </w:p>
    <w:p w14:paraId="406C078A" w14:textId="77777777" w:rsidR="001652CD" w:rsidRPr="001652CD" w:rsidRDefault="001652CD" w:rsidP="002D6D22">
      <w:pPr>
        <w:autoSpaceDE w:val="0"/>
        <w:autoSpaceDN w:val="0"/>
        <w:adjustRightInd w:val="0"/>
        <w:jc w:val="both"/>
        <w:rPr>
          <w:rFonts w:ascii="Cambria" w:hAnsi="Cambria"/>
        </w:rPr>
      </w:pPr>
    </w:p>
    <w:p w14:paraId="0B6A0D95" w14:textId="77777777" w:rsidR="002D6D22" w:rsidRPr="0029185D" w:rsidRDefault="002D6D22" w:rsidP="002D6D22">
      <w:pPr>
        <w:autoSpaceDE w:val="0"/>
        <w:autoSpaceDN w:val="0"/>
        <w:adjustRightInd w:val="0"/>
        <w:jc w:val="both"/>
        <w:rPr>
          <w:rFonts w:ascii="Cambria" w:hAnsi="Cambria"/>
          <w:b/>
        </w:rPr>
      </w:pPr>
      <w:r w:rsidRPr="0029185D">
        <w:rPr>
          <w:rFonts w:ascii="Cambria" w:hAnsi="Cambria"/>
          <w:b/>
        </w:rPr>
        <w:t>Participation</w:t>
      </w:r>
    </w:p>
    <w:p w14:paraId="7E97B570" w14:textId="77777777" w:rsidR="002D6D22" w:rsidRPr="0029185D" w:rsidRDefault="002D6D22" w:rsidP="002D6D22">
      <w:pPr>
        <w:autoSpaceDE w:val="0"/>
        <w:autoSpaceDN w:val="0"/>
        <w:adjustRightInd w:val="0"/>
        <w:jc w:val="both"/>
        <w:rPr>
          <w:rFonts w:ascii="Cambria" w:hAnsi="Cambria"/>
        </w:rPr>
      </w:pPr>
    </w:p>
    <w:p w14:paraId="1D187F41" w14:textId="77777777" w:rsidR="002D6D22" w:rsidRPr="0029185D" w:rsidRDefault="002D6D22" w:rsidP="002D6D22">
      <w:pPr>
        <w:autoSpaceDE w:val="0"/>
        <w:autoSpaceDN w:val="0"/>
        <w:adjustRightInd w:val="0"/>
        <w:jc w:val="both"/>
        <w:rPr>
          <w:rFonts w:ascii="Cambria" w:hAnsi="Cambria"/>
        </w:rPr>
      </w:pPr>
      <w:r>
        <w:rPr>
          <w:rFonts w:ascii="Cambria" w:hAnsi="Cambria"/>
        </w:rPr>
        <w:t xml:space="preserve">Class attendance is mandatory. </w:t>
      </w:r>
      <w:r w:rsidRPr="0029185D">
        <w:rPr>
          <w:rFonts w:ascii="Cambria" w:hAnsi="Cambria"/>
        </w:rPr>
        <w:t xml:space="preserve">In order to benefit fully from the classroom discussion, it is important that you complete reading assignments </w:t>
      </w:r>
      <w:r w:rsidRPr="0029185D">
        <w:rPr>
          <w:rFonts w:ascii="Cambria" w:hAnsi="Cambria"/>
          <w:i/>
        </w:rPr>
        <w:t xml:space="preserve">before </w:t>
      </w:r>
      <w:r>
        <w:rPr>
          <w:rFonts w:ascii="Cambria" w:hAnsi="Cambria"/>
        </w:rPr>
        <w:t>we meet</w:t>
      </w:r>
      <w:r w:rsidRPr="0029185D">
        <w:rPr>
          <w:rFonts w:ascii="Cambria" w:hAnsi="Cambria"/>
        </w:rPr>
        <w:t xml:space="preserve">. Depending on the class, these </w:t>
      </w:r>
      <w:r>
        <w:rPr>
          <w:rFonts w:ascii="Cambria" w:hAnsi="Cambria"/>
        </w:rPr>
        <w:t xml:space="preserve">will include textbook sections, </w:t>
      </w:r>
      <w:r w:rsidRPr="0029185D">
        <w:rPr>
          <w:rFonts w:ascii="Cambria" w:hAnsi="Cambria"/>
        </w:rPr>
        <w:t xml:space="preserve">published research articles or materials produced by your classmates. You should arrive on time and ready to engage. </w:t>
      </w:r>
      <w:r>
        <w:rPr>
          <w:rFonts w:ascii="Cambria" w:hAnsi="Cambria"/>
        </w:rPr>
        <w:t>Completing an online course evaluation at the end of the semester is also part of your required participation.</w:t>
      </w:r>
    </w:p>
    <w:p w14:paraId="4FD693F0" w14:textId="77777777" w:rsidR="002D6D22" w:rsidRPr="0029185D" w:rsidRDefault="002D6D22" w:rsidP="002D6D22">
      <w:pPr>
        <w:autoSpaceDE w:val="0"/>
        <w:autoSpaceDN w:val="0"/>
        <w:adjustRightInd w:val="0"/>
        <w:jc w:val="both"/>
        <w:rPr>
          <w:rFonts w:ascii="Cambria" w:hAnsi="Cambria"/>
          <w:b/>
        </w:rPr>
      </w:pPr>
    </w:p>
    <w:p w14:paraId="75F64848" w14:textId="77777777" w:rsidR="002D6D22" w:rsidRPr="0029185D" w:rsidRDefault="002D6D22" w:rsidP="002D6D22">
      <w:pPr>
        <w:autoSpaceDE w:val="0"/>
        <w:autoSpaceDN w:val="0"/>
        <w:adjustRightInd w:val="0"/>
        <w:jc w:val="both"/>
        <w:rPr>
          <w:rFonts w:ascii="Cambria" w:hAnsi="Cambria"/>
          <w:b/>
        </w:rPr>
      </w:pPr>
      <w:r w:rsidRPr="0029185D">
        <w:rPr>
          <w:rFonts w:ascii="Cambria" w:hAnsi="Cambria"/>
          <w:b/>
        </w:rPr>
        <w:lastRenderedPageBreak/>
        <w:t>Peer Feedback</w:t>
      </w:r>
    </w:p>
    <w:p w14:paraId="043FFA28" w14:textId="77777777" w:rsidR="002D6D22" w:rsidRPr="0029185D" w:rsidRDefault="002D6D22" w:rsidP="002D6D22">
      <w:pPr>
        <w:autoSpaceDE w:val="0"/>
        <w:autoSpaceDN w:val="0"/>
        <w:adjustRightInd w:val="0"/>
        <w:jc w:val="both"/>
        <w:rPr>
          <w:rFonts w:ascii="Cambria" w:hAnsi="Cambria"/>
          <w:b/>
        </w:rPr>
      </w:pPr>
    </w:p>
    <w:p w14:paraId="256C77B8" w14:textId="77777777" w:rsidR="002D6D22" w:rsidRPr="0029185D" w:rsidRDefault="002D6D22" w:rsidP="002D6D22">
      <w:pPr>
        <w:autoSpaceDE w:val="0"/>
        <w:autoSpaceDN w:val="0"/>
        <w:adjustRightInd w:val="0"/>
        <w:jc w:val="both"/>
        <w:rPr>
          <w:rFonts w:ascii="Cambria" w:hAnsi="Cambria"/>
        </w:rPr>
      </w:pPr>
      <w:r w:rsidRPr="0029185D">
        <w:rPr>
          <w:rFonts w:ascii="Cambria" w:hAnsi="Cambria"/>
        </w:rPr>
        <w:t xml:space="preserve">The class will </w:t>
      </w:r>
      <w:r>
        <w:rPr>
          <w:rFonts w:ascii="Cambria" w:hAnsi="Cambria"/>
        </w:rPr>
        <w:t xml:space="preserve">also </w:t>
      </w:r>
      <w:r w:rsidRPr="0029185D">
        <w:rPr>
          <w:rFonts w:ascii="Cambria" w:hAnsi="Cambria"/>
        </w:rPr>
        <w:t xml:space="preserve">incorporate formal peer feedback </w:t>
      </w:r>
      <w:r>
        <w:rPr>
          <w:rFonts w:ascii="Cambria" w:hAnsi="Cambria"/>
        </w:rPr>
        <w:t xml:space="preserve">exercises </w:t>
      </w:r>
      <w:r w:rsidR="009B3EFB">
        <w:rPr>
          <w:rFonts w:ascii="Cambria" w:hAnsi="Cambria"/>
        </w:rPr>
        <w:t>for the writing assignments</w:t>
      </w:r>
      <w:r>
        <w:rPr>
          <w:rFonts w:ascii="Cambria" w:hAnsi="Cambria"/>
        </w:rPr>
        <w:t xml:space="preserve">. </w:t>
      </w:r>
    </w:p>
    <w:p w14:paraId="4D39A79B" w14:textId="77777777" w:rsidR="002D6D22" w:rsidRPr="0029185D" w:rsidRDefault="002D6D22" w:rsidP="002D6D22">
      <w:pPr>
        <w:autoSpaceDE w:val="0"/>
        <w:autoSpaceDN w:val="0"/>
        <w:adjustRightInd w:val="0"/>
        <w:jc w:val="both"/>
        <w:rPr>
          <w:rFonts w:ascii="Cambria" w:hAnsi="Cambria"/>
          <w:b/>
        </w:rPr>
      </w:pPr>
    </w:p>
    <w:p w14:paraId="37DFD660" w14:textId="77777777" w:rsidR="00806252" w:rsidRPr="00806252" w:rsidRDefault="00806252" w:rsidP="005C6EE1">
      <w:pPr>
        <w:autoSpaceDE w:val="0"/>
        <w:autoSpaceDN w:val="0"/>
        <w:adjustRightInd w:val="0"/>
        <w:jc w:val="both"/>
        <w:rPr>
          <w:rFonts w:ascii="Cambria" w:hAnsi="Cambria"/>
          <w:b/>
        </w:rPr>
      </w:pPr>
      <w:r w:rsidRPr="00806252">
        <w:rPr>
          <w:rFonts w:ascii="Cambria" w:hAnsi="Cambria"/>
          <w:b/>
        </w:rPr>
        <w:t>Statistical Software</w:t>
      </w:r>
    </w:p>
    <w:p w14:paraId="212FFE63" w14:textId="77777777" w:rsidR="00806252" w:rsidRDefault="00806252" w:rsidP="005C6EE1">
      <w:pPr>
        <w:autoSpaceDE w:val="0"/>
        <w:autoSpaceDN w:val="0"/>
        <w:adjustRightInd w:val="0"/>
        <w:jc w:val="both"/>
        <w:rPr>
          <w:rFonts w:ascii="Cambria" w:hAnsi="Cambria"/>
        </w:rPr>
      </w:pPr>
    </w:p>
    <w:p w14:paraId="493EE9D1" w14:textId="77777777" w:rsidR="005C6EE1" w:rsidRPr="0029185D" w:rsidRDefault="00806252" w:rsidP="005C6EE1">
      <w:pPr>
        <w:autoSpaceDE w:val="0"/>
        <w:autoSpaceDN w:val="0"/>
        <w:adjustRightInd w:val="0"/>
        <w:jc w:val="both"/>
        <w:rPr>
          <w:rFonts w:ascii="Cambria" w:hAnsi="Cambria"/>
          <w:i/>
        </w:rPr>
      </w:pPr>
      <w:r>
        <w:rPr>
          <w:rFonts w:ascii="Cambria" w:hAnsi="Cambria"/>
        </w:rPr>
        <w:t xml:space="preserve">Some work for this class </w:t>
      </w:r>
      <w:r w:rsidR="005C6EE1" w:rsidRPr="0029185D">
        <w:rPr>
          <w:rFonts w:ascii="Cambria" w:hAnsi="Cambria"/>
        </w:rPr>
        <w:t>will require data analysis with the aid of a software package</w:t>
      </w:r>
      <w:r w:rsidR="005C6EE1">
        <w:rPr>
          <w:rFonts w:ascii="Cambria" w:hAnsi="Cambria"/>
        </w:rPr>
        <w:t xml:space="preserve">. </w:t>
      </w:r>
      <w:r w:rsidR="005C6EE1" w:rsidRPr="0029185D">
        <w:rPr>
          <w:rFonts w:ascii="Cambria" w:hAnsi="Cambria"/>
        </w:rPr>
        <w:t>You can use any software, but instruct</w:t>
      </w:r>
      <w:r w:rsidR="005C6EE1">
        <w:rPr>
          <w:rFonts w:ascii="Cambria" w:hAnsi="Cambria"/>
        </w:rPr>
        <w:t xml:space="preserve">or support </w:t>
      </w:r>
      <w:r w:rsidR="005C6EE1" w:rsidRPr="0029185D">
        <w:rPr>
          <w:rFonts w:ascii="Cambria" w:hAnsi="Cambria"/>
        </w:rPr>
        <w:t xml:space="preserve">will only be provided for Stata. Stata can be used on computers in the UVA ITC public labs and may </w:t>
      </w:r>
      <w:r w:rsidR="005C6EE1">
        <w:rPr>
          <w:rFonts w:ascii="Cambria" w:hAnsi="Cambria"/>
        </w:rPr>
        <w:t>also be accessed from the Hive.</w:t>
      </w:r>
      <w:r w:rsidR="005C6EE1" w:rsidRPr="0029185D">
        <w:rPr>
          <w:rFonts w:ascii="Cambria" w:hAnsi="Cambria"/>
        </w:rPr>
        <w:t xml:space="preserve"> Stata can also be purchased for home computers at a discounted price via the GradPlan.</w:t>
      </w:r>
      <w:r>
        <w:rPr>
          <w:rFonts w:ascii="Cambria" w:hAnsi="Cambria"/>
        </w:rPr>
        <w:t xml:space="preserve"> The Scholars Lab at Alderman Library can provide support for Stata and other software. </w:t>
      </w:r>
      <w:r w:rsidR="005C6EE1" w:rsidRPr="0029185D">
        <w:rPr>
          <w:rFonts w:ascii="Cambria" w:hAnsi="Cambria"/>
          <w:i/>
        </w:rPr>
        <w:t xml:space="preserve"> </w:t>
      </w:r>
    </w:p>
    <w:p w14:paraId="0D9CC634" w14:textId="77777777" w:rsidR="005C6EE1" w:rsidRPr="0029185D" w:rsidRDefault="005C6EE1" w:rsidP="005C6EE1">
      <w:pPr>
        <w:autoSpaceDE w:val="0"/>
        <w:autoSpaceDN w:val="0"/>
        <w:adjustRightInd w:val="0"/>
        <w:jc w:val="both"/>
        <w:rPr>
          <w:rFonts w:ascii="Cambria" w:hAnsi="Cambria"/>
        </w:rPr>
      </w:pPr>
    </w:p>
    <w:p w14:paraId="526C731C" w14:textId="77777777" w:rsidR="001D2D3D" w:rsidRDefault="001D2D3D" w:rsidP="001D2D3D">
      <w:pPr>
        <w:jc w:val="both"/>
        <w:rPr>
          <w:rFonts w:ascii="Cambria" w:hAnsi="Cambria"/>
          <w:b/>
        </w:rPr>
      </w:pPr>
      <w:r>
        <w:rPr>
          <w:rFonts w:ascii="Cambria" w:hAnsi="Cambria"/>
          <w:b/>
        </w:rPr>
        <w:t>Writing Component</w:t>
      </w:r>
    </w:p>
    <w:p w14:paraId="2588D82F" w14:textId="77777777" w:rsidR="001D2D3D" w:rsidRDefault="001D2D3D" w:rsidP="001D2D3D">
      <w:pPr>
        <w:jc w:val="both"/>
        <w:rPr>
          <w:rFonts w:ascii="Cambria" w:hAnsi="Cambria"/>
          <w:b/>
        </w:rPr>
      </w:pPr>
    </w:p>
    <w:p w14:paraId="0DDA42D7" w14:textId="77777777" w:rsidR="001D2D3D" w:rsidRDefault="001D2D3D" w:rsidP="001D2D3D">
      <w:pPr>
        <w:jc w:val="both"/>
        <w:rPr>
          <w:rFonts w:ascii="Cambria" w:hAnsi="Cambria"/>
        </w:rPr>
      </w:pPr>
      <w:r>
        <w:rPr>
          <w:rFonts w:ascii="Cambria" w:hAnsi="Cambria"/>
        </w:rPr>
        <w:t xml:space="preserve">Although this class </w:t>
      </w:r>
      <w:r w:rsidR="001652CD">
        <w:rPr>
          <w:rFonts w:ascii="Cambria" w:hAnsi="Cambria"/>
        </w:rPr>
        <w:t>is designed to satisfy</w:t>
      </w:r>
      <w:r>
        <w:rPr>
          <w:rFonts w:ascii="Cambria" w:hAnsi="Cambria"/>
        </w:rPr>
        <w:t xml:space="preserve"> the Second Writing Requirement (SWR) guidelines, it is not officially designated as such, because it is a new course. Students interested in receiving SWR credit for the class must submit an individual request.</w:t>
      </w:r>
    </w:p>
    <w:p w14:paraId="0942FBB0" w14:textId="77777777" w:rsidR="001D2D3D" w:rsidRPr="00C77C27" w:rsidRDefault="001D2D3D" w:rsidP="001D2D3D">
      <w:pPr>
        <w:jc w:val="both"/>
        <w:rPr>
          <w:rFonts w:ascii="Cambria" w:hAnsi="Cambria"/>
        </w:rPr>
      </w:pPr>
    </w:p>
    <w:p w14:paraId="69BE50A6" w14:textId="77777777" w:rsidR="005C6EE1" w:rsidRPr="0029185D" w:rsidRDefault="005C6EE1" w:rsidP="005C6EE1">
      <w:pPr>
        <w:autoSpaceDE w:val="0"/>
        <w:autoSpaceDN w:val="0"/>
        <w:adjustRightInd w:val="0"/>
        <w:jc w:val="both"/>
        <w:rPr>
          <w:rFonts w:ascii="Cambria" w:hAnsi="Cambria"/>
          <w:b/>
        </w:rPr>
      </w:pPr>
      <w:r w:rsidRPr="0029185D">
        <w:rPr>
          <w:rFonts w:ascii="Cambria" w:hAnsi="Cambria"/>
          <w:b/>
        </w:rPr>
        <w:t xml:space="preserve">Late Assignments </w:t>
      </w:r>
    </w:p>
    <w:p w14:paraId="4528D59C" w14:textId="77777777" w:rsidR="005C6EE1" w:rsidRPr="0029185D" w:rsidRDefault="005C6EE1" w:rsidP="005C6EE1">
      <w:pPr>
        <w:autoSpaceDE w:val="0"/>
        <w:autoSpaceDN w:val="0"/>
        <w:adjustRightInd w:val="0"/>
        <w:jc w:val="both"/>
        <w:rPr>
          <w:rFonts w:ascii="Cambria" w:hAnsi="Cambria"/>
          <w:b/>
        </w:rPr>
      </w:pPr>
    </w:p>
    <w:p w14:paraId="4A978B53" w14:textId="77777777" w:rsidR="005C6EE1" w:rsidRDefault="005C6EE1" w:rsidP="005C6EE1">
      <w:pPr>
        <w:autoSpaceDE w:val="0"/>
        <w:autoSpaceDN w:val="0"/>
        <w:adjustRightInd w:val="0"/>
        <w:jc w:val="both"/>
        <w:rPr>
          <w:rFonts w:ascii="Cambria" w:hAnsi="Cambria"/>
        </w:rPr>
      </w:pPr>
      <w:r w:rsidRPr="0029185D">
        <w:rPr>
          <w:rFonts w:ascii="Cambria" w:hAnsi="Cambria"/>
        </w:rPr>
        <w:t>The policy of this course is that late work will not be accepted. If you will be absent from class, it is your responsibility to arrange delivery of your assignment on time (or in advance).</w:t>
      </w:r>
    </w:p>
    <w:p w14:paraId="32C8DE32" w14:textId="77777777" w:rsidR="005C6EE1" w:rsidRPr="0029185D" w:rsidRDefault="005C6EE1" w:rsidP="005C6EE1">
      <w:pPr>
        <w:autoSpaceDE w:val="0"/>
        <w:autoSpaceDN w:val="0"/>
        <w:adjustRightInd w:val="0"/>
        <w:jc w:val="both"/>
        <w:rPr>
          <w:rFonts w:ascii="Cambria" w:hAnsi="Cambria"/>
        </w:rPr>
      </w:pPr>
    </w:p>
    <w:p w14:paraId="5F010558" w14:textId="77777777" w:rsidR="005C6EE1" w:rsidRPr="0029185D" w:rsidRDefault="005C6EE1" w:rsidP="005C6EE1">
      <w:pPr>
        <w:autoSpaceDE w:val="0"/>
        <w:autoSpaceDN w:val="0"/>
        <w:adjustRightInd w:val="0"/>
        <w:jc w:val="both"/>
        <w:rPr>
          <w:rFonts w:ascii="Cambria" w:hAnsi="Cambria"/>
          <w:b/>
        </w:rPr>
      </w:pPr>
      <w:r w:rsidRPr="0029185D">
        <w:rPr>
          <w:rFonts w:ascii="Cambria" w:hAnsi="Cambria"/>
          <w:b/>
        </w:rPr>
        <w:t>Special Needs</w:t>
      </w:r>
      <w:r w:rsidRPr="0029185D">
        <w:rPr>
          <w:rFonts w:ascii="Cambria" w:hAnsi="Cambria"/>
          <w:b/>
        </w:rPr>
        <w:tab/>
      </w:r>
    </w:p>
    <w:p w14:paraId="4536F15C" w14:textId="77777777" w:rsidR="005C6EE1" w:rsidRPr="0029185D" w:rsidRDefault="005C6EE1" w:rsidP="005C6EE1">
      <w:pPr>
        <w:autoSpaceDE w:val="0"/>
        <w:autoSpaceDN w:val="0"/>
        <w:adjustRightInd w:val="0"/>
        <w:jc w:val="both"/>
        <w:rPr>
          <w:rFonts w:ascii="Cambria" w:hAnsi="Cambria"/>
        </w:rPr>
      </w:pPr>
    </w:p>
    <w:p w14:paraId="67D641F1" w14:textId="77777777" w:rsidR="005C6EE1" w:rsidRPr="0029185D" w:rsidRDefault="005C6EE1" w:rsidP="005C6EE1">
      <w:pPr>
        <w:autoSpaceDE w:val="0"/>
        <w:autoSpaceDN w:val="0"/>
        <w:adjustRightInd w:val="0"/>
        <w:jc w:val="both"/>
        <w:rPr>
          <w:rFonts w:ascii="Cambria" w:hAnsi="Cambria"/>
        </w:rPr>
      </w:pPr>
      <w:r w:rsidRPr="0029185D">
        <w:rPr>
          <w:rFonts w:ascii="Cambria" w:hAnsi="Cambria"/>
        </w:rPr>
        <w:t xml:space="preserve">Students with special needs requiring accommodations must present the appropriate paperwork from the Learning Needs and Evaluation Center (LNEC) within the first two weeks of class. It is the student’s responsibility to present this paperwork in a timely fashion and follow up with the instructor about the accommodations being offered. </w:t>
      </w:r>
    </w:p>
    <w:p w14:paraId="21ACAD7E" w14:textId="77777777" w:rsidR="005C6EE1" w:rsidRPr="0029185D" w:rsidRDefault="005C6EE1" w:rsidP="005C6EE1">
      <w:pPr>
        <w:autoSpaceDE w:val="0"/>
        <w:autoSpaceDN w:val="0"/>
        <w:adjustRightInd w:val="0"/>
        <w:jc w:val="both"/>
        <w:rPr>
          <w:rFonts w:ascii="Cambria" w:hAnsi="Cambria"/>
          <w:sz w:val="22"/>
          <w:szCs w:val="22"/>
        </w:rPr>
      </w:pPr>
      <w:r w:rsidRPr="0029185D">
        <w:rPr>
          <w:rFonts w:ascii="Cambria" w:hAnsi="Cambria"/>
          <w:sz w:val="22"/>
          <w:szCs w:val="22"/>
        </w:rPr>
        <w:t xml:space="preserve"> </w:t>
      </w:r>
    </w:p>
    <w:p w14:paraId="788886AC" w14:textId="77777777" w:rsidR="005C6EE1" w:rsidRPr="0029185D" w:rsidRDefault="005C6EE1" w:rsidP="005C6EE1">
      <w:pPr>
        <w:autoSpaceDE w:val="0"/>
        <w:autoSpaceDN w:val="0"/>
        <w:adjustRightInd w:val="0"/>
        <w:jc w:val="both"/>
        <w:rPr>
          <w:rFonts w:ascii="Cambria" w:hAnsi="Cambria"/>
        </w:rPr>
      </w:pPr>
      <w:r w:rsidRPr="0029185D">
        <w:rPr>
          <w:rFonts w:ascii="Cambria" w:hAnsi="Cambria"/>
        </w:rPr>
        <w:t xml:space="preserve"> </w:t>
      </w:r>
    </w:p>
    <w:p w14:paraId="28A374C3" w14:textId="77777777" w:rsidR="005C6EE1" w:rsidRPr="0029185D" w:rsidRDefault="005C6EE1" w:rsidP="005C6EE1">
      <w:pPr>
        <w:autoSpaceDE w:val="0"/>
        <w:autoSpaceDN w:val="0"/>
        <w:adjustRightInd w:val="0"/>
        <w:jc w:val="both"/>
        <w:rPr>
          <w:rFonts w:ascii="Cambria" w:hAnsi="Cambria"/>
        </w:rPr>
      </w:pPr>
    </w:p>
    <w:p w14:paraId="28C06DD4" w14:textId="4460C9C5" w:rsidR="005C6EE1" w:rsidRPr="0029185D" w:rsidRDefault="00B7343B" w:rsidP="00B7343B">
      <w:pPr>
        <w:autoSpaceDE w:val="0"/>
        <w:autoSpaceDN w:val="0"/>
        <w:adjustRightInd w:val="0"/>
        <w:jc w:val="both"/>
        <w:rPr>
          <w:rFonts w:ascii="Cambria" w:hAnsi="Cambria"/>
        </w:rPr>
      </w:pPr>
      <w:r w:rsidRPr="0029185D">
        <w:rPr>
          <w:rFonts w:ascii="Cambria" w:hAnsi="Cambria"/>
        </w:rPr>
        <w:t xml:space="preserve"> </w:t>
      </w:r>
    </w:p>
    <w:p w14:paraId="794219CE" w14:textId="77777777" w:rsidR="00C47764" w:rsidRDefault="00C47764"/>
    <w:sectPr w:rsidR="00C47764" w:rsidSect="00C6744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F8BB" w14:textId="77777777" w:rsidR="00893E9E" w:rsidRDefault="00893E9E">
      <w:r>
        <w:separator/>
      </w:r>
    </w:p>
  </w:endnote>
  <w:endnote w:type="continuationSeparator" w:id="0">
    <w:p w14:paraId="3B346C85" w14:textId="77777777" w:rsidR="00893E9E" w:rsidRDefault="0089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890E" w14:textId="4D611F4C" w:rsidR="00C6744B" w:rsidRPr="00AB2801" w:rsidRDefault="00C6744B" w:rsidP="00C6744B">
    <w:pPr>
      <w:pStyle w:val="Footer"/>
      <w:framePr w:wrap="around" w:vAnchor="text" w:hAnchor="margin" w:xAlign="center" w:y="1"/>
      <w:rPr>
        <w:rStyle w:val="PageNumber"/>
        <w:rFonts w:ascii="Cambria" w:hAnsi="Cambria"/>
        <w:sz w:val="22"/>
        <w:szCs w:val="22"/>
      </w:rPr>
    </w:pPr>
    <w:r w:rsidRPr="00AB2801">
      <w:rPr>
        <w:rStyle w:val="PageNumber"/>
        <w:rFonts w:ascii="Cambria" w:hAnsi="Cambria"/>
        <w:sz w:val="22"/>
        <w:szCs w:val="22"/>
      </w:rPr>
      <w:fldChar w:fldCharType="begin"/>
    </w:r>
    <w:r w:rsidRPr="00AB2801">
      <w:rPr>
        <w:rStyle w:val="PageNumber"/>
        <w:rFonts w:ascii="Cambria" w:hAnsi="Cambria"/>
        <w:sz w:val="22"/>
        <w:szCs w:val="22"/>
      </w:rPr>
      <w:instrText xml:space="preserve">PAGE  </w:instrText>
    </w:r>
    <w:r w:rsidRPr="00AB2801">
      <w:rPr>
        <w:rStyle w:val="PageNumber"/>
        <w:rFonts w:ascii="Cambria" w:hAnsi="Cambria"/>
        <w:sz w:val="22"/>
        <w:szCs w:val="22"/>
      </w:rPr>
      <w:fldChar w:fldCharType="separate"/>
    </w:r>
    <w:r w:rsidR="001A1132">
      <w:rPr>
        <w:rStyle w:val="PageNumber"/>
        <w:rFonts w:ascii="Cambria" w:hAnsi="Cambria"/>
        <w:noProof/>
        <w:sz w:val="22"/>
        <w:szCs w:val="22"/>
      </w:rPr>
      <w:t>1</w:t>
    </w:r>
    <w:r w:rsidRPr="00AB2801">
      <w:rPr>
        <w:rStyle w:val="PageNumber"/>
        <w:rFonts w:ascii="Cambria" w:hAnsi="Cambria"/>
        <w:sz w:val="22"/>
        <w:szCs w:val="22"/>
      </w:rPr>
      <w:fldChar w:fldCharType="end"/>
    </w:r>
  </w:p>
  <w:p w14:paraId="09F09A08" w14:textId="77777777" w:rsidR="00C6744B" w:rsidRDefault="00C6744B" w:rsidP="00C6744B">
    <w:pPr>
      <w:pStyle w:val="Footer"/>
      <w:tabs>
        <w:tab w:val="clear" w:pos="4320"/>
        <w:tab w:val="center" w:pos="635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F2F1" w14:textId="77777777" w:rsidR="00893E9E" w:rsidRDefault="00893E9E">
      <w:r>
        <w:separator/>
      </w:r>
    </w:p>
  </w:footnote>
  <w:footnote w:type="continuationSeparator" w:id="0">
    <w:p w14:paraId="534D7683" w14:textId="77777777" w:rsidR="00893E9E" w:rsidRDefault="0089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C50C" w14:textId="77777777" w:rsidR="00C6744B" w:rsidRPr="007C6DB1" w:rsidRDefault="00C6744B" w:rsidP="00C6744B">
    <w:pPr>
      <w:pStyle w:val="Header"/>
      <w:tabs>
        <w:tab w:val="clear" w:pos="4320"/>
        <w:tab w:val="clear" w:pos="8640"/>
        <w:tab w:val="center" w:pos="6358"/>
        <w:tab w:val="right" w:pos="12903"/>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83C"/>
    <w:multiLevelType w:val="hybridMultilevel"/>
    <w:tmpl w:val="268ABE8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34C60"/>
    <w:multiLevelType w:val="hybridMultilevel"/>
    <w:tmpl w:val="6B2C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E1"/>
    <w:rsid w:val="0007741B"/>
    <w:rsid w:val="000836D5"/>
    <w:rsid w:val="000D2D1E"/>
    <w:rsid w:val="000E61B0"/>
    <w:rsid w:val="001652CD"/>
    <w:rsid w:val="001A1132"/>
    <w:rsid w:val="001B71B0"/>
    <w:rsid w:val="001C12CC"/>
    <w:rsid w:val="001D2D3D"/>
    <w:rsid w:val="00203BB1"/>
    <w:rsid w:val="0022131E"/>
    <w:rsid w:val="00282A62"/>
    <w:rsid w:val="002C0B8F"/>
    <w:rsid w:val="002D6D22"/>
    <w:rsid w:val="003325EF"/>
    <w:rsid w:val="00453192"/>
    <w:rsid w:val="005C6EE1"/>
    <w:rsid w:val="007802A2"/>
    <w:rsid w:val="007A78A8"/>
    <w:rsid w:val="00806252"/>
    <w:rsid w:val="00893E9E"/>
    <w:rsid w:val="009B3EFB"/>
    <w:rsid w:val="00A80229"/>
    <w:rsid w:val="00AD515C"/>
    <w:rsid w:val="00B7343B"/>
    <w:rsid w:val="00C47764"/>
    <w:rsid w:val="00C6744B"/>
    <w:rsid w:val="00C77C27"/>
    <w:rsid w:val="00CD3A48"/>
    <w:rsid w:val="00CE5069"/>
    <w:rsid w:val="00D8532E"/>
    <w:rsid w:val="00DF2EC7"/>
    <w:rsid w:val="00E13D74"/>
    <w:rsid w:val="00E432E3"/>
    <w:rsid w:val="00F7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0E5B2"/>
  <w15:docId w15:val="{F4B31857-5BA6-4B28-9097-D6F48A85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EE1"/>
    <w:rPr>
      <w:color w:val="0000FF"/>
      <w:u w:val="single"/>
    </w:rPr>
  </w:style>
  <w:style w:type="paragraph" w:styleId="Header">
    <w:name w:val="header"/>
    <w:basedOn w:val="Normal"/>
    <w:link w:val="HeaderChar"/>
    <w:rsid w:val="005C6EE1"/>
    <w:pPr>
      <w:tabs>
        <w:tab w:val="center" w:pos="4320"/>
        <w:tab w:val="right" w:pos="8640"/>
      </w:tabs>
    </w:pPr>
  </w:style>
  <w:style w:type="character" w:customStyle="1" w:styleId="HeaderChar">
    <w:name w:val="Header Char"/>
    <w:basedOn w:val="DefaultParagraphFont"/>
    <w:link w:val="Header"/>
    <w:rsid w:val="005C6EE1"/>
    <w:rPr>
      <w:rFonts w:ascii="Times New Roman" w:eastAsia="Times New Roman" w:hAnsi="Times New Roman" w:cs="Times New Roman"/>
      <w:sz w:val="24"/>
      <w:szCs w:val="24"/>
    </w:rPr>
  </w:style>
  <w:style w:type="paragraph" w:styleId="Footer">
    <w:name w:val="footer"/>
    <w:basedOn w:val="Normal"/>
    <w:link w:val="FooterChar"/>
    <w:rsid w:val="005C6EE1"/>
    <w:pPr>
      <w:tabs>
        <w:tab w:val="center" w:pos="4320"/>
        <w:tab w:val="right" w:pos="8640"/>
      </w:tabs>
    </w:pPr>
  </w:style>
  <w:style w:type="character" w:customStyle="1" w:styleId="FooterChar">
    <w:name w:val="Footer Char"/>
    <w:basedOn w:val="DefaultParagraphFont"/>
    <w:link w:val="Footer"/>
    <w:rsid w:val="005C6EE1"/>
    <w:rPr>
      <w:rFonts w:ascii="Times New Roman" w:eastAsia="Times New Roman" w:hAnsi="Times New Roman" w:cs="Times New Roman"/>
      <w:sz w:val="24"/>
      <w:szCs w:val="24"/>
    </w:rPr>
  </w:style>
  <w:style w:type="character" w:styleId="PageNumber">
    <w:name w:val="page number"/>
    <w:basedOn w:val="DefaultParagraphFont"/>
    <w:rsid w:val="005C6EE1"/>
  </w:style>
  <w:style w:type="character" w:styleId="FollowedHyperlink">
    <w:name w:val="FollowedHyperlink"/>
    <w:basedOn w:val="DefaultParagraphFont"/>
    <w:uiPriority w:val="99"/>
    <w:semiHidden/>
    <w:unhideWhenUsed/>
    <w:rsid w:val="002C0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Amalia R. (am5by)</dc:creator>
  <cp:keywords/>
  <dc:description/>
  <cp:lastModifiedBy>Swenson, Christopher James (cjs5hc)</cp:lastModifiedBy>
  <cp:revision>2</cp:revision>
  <dcterms:created xsi:type="dcterms:W3CDTF">2018-10-03T14:51:00Z</dcterms:created>
  <dcterms:modified xsi:type="dcterms:W3CDTF">2018-10-03T14:51:00Z</dcterms:modified>
</cp:coreProperties>
</file>